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29" w:rsidRPr="00542EAC" w:rsidRDefault="00183729" w:rsidP="00183729">
      <w:pPr>
        <w:jc w:val="center"/>
        <w:rPr>
          <w:b/>
          <w:lang w:val="en-US"/>
        </w:rPr>
      </w:pPr>
      <w:r w:rsidRPr="00542EAC">
        <w:rPr>
          <w:b/>
        </w:rPr>
        <w:t xml:space="preserve">ТАБЛИЧНЫЙ ПРОЦЕССОР </w:t>
      </w:r>
      <w:r w:rsidRPr="00542EAC">
        <w:rPr>
          <w:b/>
          <w:lang w:val="en-US"/>
        </w:rPr>
        <w:t>MS EXCEL</w:t>
      </w:r>
    </w:p>
    <w:tbl>
      <w:tblPr>
        <w:tblW w:w="10980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8820"/>
      </w:tblGrid>
      <w:tr w:rsidR="00183729" w:rsidRPr="00BE23BE" w:rsidTr="00D9121F">
        <w:trPr>
          <w:jc w:val="center"/>
        </w:trPr>
        <w:tc>
          <w:tcPr>
            <w:tcW w:w="2160" w:type="dxa"/>
            <w:vAlign w:val="center"/>
          </w:tcPr>
          <w:p w:rsidR="00183729" w:rsidRPr="00BE23BE" w:rsidRDefault="00183729" w:rsidP="00D9121F">
            <w:pPr>
              <w:jc w:val="center"/>
              <w:rPr>
                <w:b/>
              </w:rPr>
            </w:pPr>
            <w:r w:rsidRPr="00BE23BE">
              <w:rPr>
                <w:b/>
              </w:rPr>
              <w:t>ПОНЯТИЕ</w:t>
            </w:r>
          </w:p>
        </w:tc>
        <w:tc>
          <w:tcPr>
            <w:tcW w:w="8820" w:type="dxa"/>
            <w:vAlign w:val="center"/>
          </w:tcPr>
          <w:p w:rsidR="00183729" w:rsidRPr="00BE23BE" w:rsidRDefault="00183729" w:rsidP="00D9121F">
            <w:pPr>
              <w:jc w:val="center"/>
              <w:rPr>
                <w:b/>
              </w:rPr>
            </w:pPr>
            <w:r w:rsidRPr="00BE23BE">
              <w:rPr>
                <w:b/>
              </w:rPr>
              <w:t>ОПРЕДЕЛЕНИЕ</w:t>
            </w:r>
          </w:p>
        </w:tc>
      </w:tr>
      <w:tr w:rsidR="00183729" w:rsidRPr="006E29B0" w:rsidTr="00D9121F">
        <w:trPr>
          <w:jc w:val="center"/>
        </w:trPr>
        <w:tc>
          <w:tcPr>
            <w:tcW w:w="2160" w:type="dxa"/>
            <w:vAlign w:val="center"/>
          </w:tcPr>
          <w:p w:rsidR="00183729" w:rsidRPr="00BE23BE" w:rsidRDefault="00183729" w:rsidP="00D9121F">
            <w:pPr>
              <w:jc w:val="center"/>
              <w:rPr>
                <w:b/>
                <w:i/>
              </w:rPr>
            </w:pPr>
            <w:r w:rsidRPr="00BE23BE">
              <w:rPr>
                <w:b/>
                <w:i/>
              </w:rPr>
              <w:t>Табличный пр</w:t>
            </w:r>
            <w:r w:rsidRPr="00BE23BE">
              <w:rPr>
                <w:b/>
                <w:i/>
              </w:rPr>
              <w:t>о</w:t>
            </w:r>
            <w:r w:rsidRPr="00BE23BE">
              <w:rPr>
                <w:b/>
                <w:i/>
              </w:rPr>
              <w:t>цессор (ТП)</w:t>
            </w:r>
          </w:p>
        </w:tc>
        <w:tc>
          <w:tcPr>
            <w:tcW w:w="8820" w:type="dxa"/>
          </w:tcPr>
          <w:p w:rsidR="00183729" w:rsidRPr="006E29B0" w:rsidRDefault="00183729" w:rsidP="00D9121F">
            <w:r>
              <w:t>Э</w:t>
            </w:r>
            <w:r w:rsidRPr="006E29B0">
              <w:t>то прикладная программа, предназначенная для организации табличных вычи</w:t>
            </w:r>
            <w:r w:rsidRPr="006E29B0">
              <w:t>с</w:t>
            </w:r>
            <w:r w:rsidRPr="006E29B0">
              <w:t>лений на компьютере.</w:t>
            </w:r>
          </w:p>
        </w:tc>
      </w:tr>
      <w:tr w:rsidR="00183729" w:rsidRPr="00BE23BE" w:rsidTr="00D9121F">
        <w:trPr>
          <w:trHeight w:val="387"/>
          <w:jc w:val="center"/>
        </w:trPr>
        <w:tc>
          <w:tcPr>
            <w:tcW w:w="2160" w:type="dxa"/>
            <w:vAlign w:val="center"/>
          </w:tcPr>
          <w:p w:rsidR="00183729" w:rsidRPr="00BE23BE" w:rsidRDefault="00183729" w:rsidP="00D9121F">
            <w:pPr>
              <w:jc w:val="center"/>
              <w:rPr>
                <w:b/>
                <w:i/>
              </w:rPr>
            </w:pPr>
            <w:r w:rsidRPr="00BE23BE">
              <w:rPr>
                <w:b/>
                <w:i/>
              </w:rPr>
              <w:t>Электронная таблица</w:t>
            </w:r>
          </w:p>
        </w:tc>
        <w:tc>
          <w:tcPr>
            <w:tcW w:w="8820" w:type="dxa"/>
          </w:tcPr>
          <w:p w:rsidR="00183729" w:rsidRPr="006E29B0" w:rsidRDefault="00183729" w:rsidP="00D9121F">
            <w:r w:rsidRPr="006E29B0">
              <w:t>Вычислительная таблица, которая создается с помощью ТП</w:t>
            </w:r>
          </w:p>
        </w:tc>
      </w:tr>
      <w:tr w:rsidR="00183729" w:rsidRPr="00BE23BE" w:rsidTr="00D9121F">
        <w:trPr>
          <w:jc w:val="center"/>
        </w:trPr>
        <w:tc>
          <w:tcPr>
            <w:tcW w:w="2160" w:type="dxa"/>
            <w:vAlign w:val="center"/>
          </w:tcPr>
          <w:p w:rsidR="00183729" w:rsidRPr="00BE23BE" w:rsidRDefault="00183729" w:rsidP="00D9121F">
            <w:pPr>
              <w:jc w:val="center"/>
              <w:rPr>
                <w:b/>
                <w:i/>
              </w:rPr>
            </w:pPr>
            <w:r w:rsidRPr="00BE23BE">
              <w:rPr>
                <w:b/>
                <w:i/>
              </w:rPr>
              <w:t>Основные эл</w:t>
            </w:r>
            <w:r w:rsidRPr="00BE23BE">
              <w:rPr>
                <w:b/>
                <w:i/>
              </w:rPr>
              <w:t>е</w:t>
            </w:r>
            <w:r w:rsidRPr="00BE23BE">
              <w:rPr>
                <w:b/>
                <w:i/>
              </w:rPr>
              <w:t>менты таблицы</w:t>
            </w:r>
          </w:p>
        </w:tc>
        <w:tc>
          <w:tcPr>
            <w:tcW w:w="8820" w:type="dxa"/>
          </w:tcPr>
          <w:p w:rsidR="00183729" w:rsidRPr="006E29B0" w:rsidRDefault="00183729" w:rsidP="00D9121F">
            <w:r>
              <w:t>Столбцы, строки, ячейки</w:t>
            </w:r>
          </w:p>
        </w:tc>
      </w:tr>
      <w:tr w:rsidR="00183729" w:rsidRPr="00BE23BE" w:rsidTr="00D9121F">
        <w:trPr>
          <w:jc w:val="center"/>
        </w:trPr>
        <w:tc>
          <w:tcPr>
            <w:tcW w:w="2160" w:type="dxa"/>
            <w:vAlign w:val="center"/>
          </w:tcPr>
          <w:p w:rsidR="00183729" w:rsidRPr="00BE23BE" w:rsidRDefault="00183729" w:rsidP="00D9121F">
            <w:pPr>
              <w:jc w:val="center"/>
              <w:rPr>
                <w:b/>
                <w:i/>
              </w:rPr>
            </w:pPr>
            <w:r w:rsidRPr="00BE23BE">
              <w:rPr>
                <w:b/>
                <w:i/>
              </w:rPr>
              <w:t>Количество строк и столбцов</w:t>
            </w:r>
          </w:p>
        </w:tc>
        <w:tc>
          <w:tcPr>
            <w:tcW w:w="8820" w:type="dxa"/>
          </w:tcPr>
          <w:p w:rsidR="00183729" w:rsidRPr="006E29B0" w:rsidRDefault="00183729" w:rsidP="00D9121F">
            <w:r>
              <w:t>Столбцов-256, строк-16384</w:t>
            </w:r>
          </w:p>
        </w:tc>
      </w:tr>
      <w:tr w:rsidR="00183729" w:rsidRPr="006E29B0" w:rsidTr="00D9121F">
        <w:trPr>
          <w:trHeight w:val="2843"/>
          <w:jc w:val="center"/>
        </w:trPr>
        <w:tc>
          <w:tcPr>
            <w:tcW w:w="2160" w:type="dxa"/>
            <w:vAlign w:val="center"/>
          </w:tcPr>
          <w:p w:rsidR="00183729" w:rsidRPr="00BE23BE" w:rsidRDefault="00183729" w:rsidP="00D9121F">
            <w:pPr>
              <w:jc w:val="center"/>
              <w:rPr>
                <w:b/>
                <w:i/>
              </w:rPr>
            </w:pPr>
            <w:r w:rsidRPr="00BE23BE">
              <w:rPr>
                <w:b/>
                <w:i/>
              </w:rPr>
              <w:t>Основные реж</w:t>
            </w:r>
            <w:r w:rsidRPr="00BE23BE">
              <w:rPr>
                <w:b/>
                <w:i/>
              </w:rPr>
              <w:t>и</w:t>
            </w:r>
            <w:r w:rsidRPr="00BE23BE">
              <w:rPr>
                <w:b/>
                <w:i/>
              </w:rPr>
              <w:t>мы работы</w:t>
            </w:r>
          </w:p>
        </w:tc>
        <w:tc>
          <w:tcPr>
            <w:tcW w:w="8820" w:type="dxa"/>
          </w:tcPr>
          <w:p w:rsidR="00183729" w:rsidRPr="006E29B0" w:rsidRDefault="00183729" w:rsidP="00183729">
            <w:pPr>
              <w:numPr>
                <w:ilvl w:val="0"/>
                <w:numId w:val="1"/>
              </w:numPr>
            </w:pPr>
            <w:r w:rsidRPr="006E29B0">
              <w:t xml:space="preserve">Режим готовности </w:t>
            </w:r>
            <w:r w:rsidRPr="00BE23BE">
              <w:rPr>
                <w:b/>
                <w:bCs/>
              </w:rPr>
              <w:t>(«Готово»</w:t>
            </w:r>
            <w:r w:rsidRPr="006E29B0">
              <w:t>). В этом режиме происходит выбор текущей ячейки или выделение блока данных.</w:t>
            </w:r>
          </w:p>
          <w:p w:rsidR="00183729" w:rsidRPr="006E29B0" w:rsidRDefault="00183729" w:rsidP="00183729">
            <w:pPr>
              <w:numPr>
                <w:ilvl w:val="0"/>
                <w:numId w:val="1"/>
              </w:numPr>
            </w:pPr>
            <w:r>
              <w:t>Ре</w:t>
            </w:r>
            <w:r w:rsidRPr="006E29B0">
              <w:t xml:space="preserve">жим ввода данных </w:t>
            </w:r>
            <w:r w:rsidRPr="00BE23BE">
              <w:rPr>
                <w:b/>
                <w:bCs/>
              </w:rPr>
              <w:t>(«Ввод»</w:t>
            </w:r>
            <w:r w:rsidRPr="006E29B0">
              <w:t>). Происходит посимвольный ввод данных с клавиатуры в текущую ячейку.</w:t>
            </w:r>
          </w:p>
          <w:p w:rsidR="00183729" w:rsidRPr="006E29B0" w:rsidRDefault="00183729" w:rsidP="00183729">
            <w:pPr>
              <w:numPr>
                <w:ilvl w:val="0"/>
                <w:numId w:val="1"/>
              </w:numPr>
            </w:pPr>
            <w:r w:rsidRPr="006E29B0">
              <w:t xml:space="preserve">Режим редактирования </w:t>
            </w:r>
            <w:r w:rsidRPr="00BE23BE">
              <w:rPr>
                <w:b/>
                <w:bCs/>
              </w:rPr>
              <w:t>(«Правка»</w:t>
            </w:r>
            <w:r w:rsidRPr="006E29B0">
              <w:t>). Используется при необходимости о</w:t>
            </w:r>
            <w:r w:rsidRPr="006E29B0">
              <w:t>т</w:t>
            </w:r>
            <w:r w:rsidRPr="006E29B0">
              <w:t>редактировать содержимое ячейки без полной его замены.</w:t>
            </w:r>
          </w:p>
          <w:p w:rsidR="00183729" w:rsidRPr="006E29B0" w:rsidRDefault="00183729" w:rsidP="00183729">
            <w:pPr>
              <w:numPr>
                <w:ilvl w:val="0"/>
                <w:numId w:val="1"/>
              </w:numPr>
            </w:pPr>
            <w:r w:rsidRPr="006E29B0">
              <w:t>Режим главного меню. Каждый элемент главного меню предоставляет пол</w:t>
            </w:r>
            <w:r w:rsidRPr="006E29B0">
              <w:t>ь</w:t>
            </w:r>
            <w:r w:rsidRPr="006E29B0">
              <w:t xml:space="preserve">зователю возможность выбора команд и </w:t>
            </w:r>
            <w:proofErr w:type="spellStart"/>
            <w:r w:rsidRPr="006E29B0">
              <w:t>подрежимов</w:t>
            </w:r>
            <w:proofErr w:type="spellEnd"/>
            <w:r w:rsidRPr="006E29B0">
              <w:t xml:space="preserve"> из иерархической си</w:t>
            </w:r>
            <w:r w:rsidRPr="006E29B0">
              <w:t>с</w:t>
            </w:r>
            <w:r w:rsidRPr="006E29B0">
              <w:t>темы меню.</w:t>
            </w:r>
          </w:p>
          <w:p w:rsidR="00183729" w:rsidRPr="006E29B0" w:rsidRDefault="00183729" w:rsidP="00183729">
            <w:pPr>
              <w:numPr>
                <w:ilvl w:val="0"/>
                <w:numId w:val="1"/>
              </w:numPr>
            </w:pPr>
            <w:r w:rsidRPr="006E29B0">
              <w:t>Режимы отображения таблицы. В ячейках, хранящих формулы, могут отображаться результаты вычислений по формулам (режим отображения зн</w:t>
            </w:r>
            <w:r w:rsidRPr="006E29B0">
              <w:t>а</w:t>
            </w:r>
            <w:r w:rsidRPr="006E29B0">
              <w:t>чений) или сами формулы  (режим отображения формул)</w:t>
            </w:r>
          </w:p>
        </w:tc>
      </w:tr>
      <w:tr w:rsidR="00183729" w:rsidRPr="006E29B0" w:rsidTr="00D9121F">
        <w:trPr>
          <w:jc w:val="center"/>
        </w:trPr>
        <w:tc>
          <w:tcPr>
            <w:tcW w:w="2160" w:type="dxa"/>
            <w:vAlign w:val="center"/>
          </w:tcPr>
          <w:p w:rsidR="00183729" w:rsidRPr="00BE23BE" w:rsidRDefault="00183729" w:rsidP="00D9121F">
            <w:pPr>
              <w:jc w:val="center"/>
              <w:rPr>
                <w:b/>
                <w:i/>
              </w:rPr>
            </w:pPr>
            <w:r w:rsidRPr="00BE23BE">
              <w:rPr>
                <w:b/>
                <w:i/>
              </w:rPr>
              <w:t>Система команд</w:t>
            </w:r>
          </w:p>
        </w:tc>
        <w:tc>
          <w:tcPr>
            <w:tcW w:w="8820" w:type="dxa"/>
          </w:tcPr>
          <w:p w:rsidR="00183729" w:rsidRPr="006E29B0" w:rsidRDefault="00183729" w:rsidP="00183729">
            <w:pPr>
              <w:numPr>
                <w:ilvl w:val="0"/>
                <w:numId w:val="1"/>
              </w:numPr>
            </w:pPr>
            <w:proofErr w:type="gramStart"/>
            <w:r w:rsidRPr="006E29B0">
              <w:t xml:space="preserve">Команды редактирования таблицы (меню </w:t>
            </w:r>
            <w:r w:rsidRPr="00BE23BE">
              <w:rPr>
                <w:b/>
                <w:bCs/>
              </w:rPr>
              <w:t>Правка, Вставка</w:t>
            </w:r>
            <w:r w:rsidRPr="006E29B0">
              <w:t>) позволяют м</w:t>
            </w:r>
            <w:r w:rsidRPr="006E29B0">
              <w:t>а</w:t>
            </w:r>
            <w:r w:rsidRPr="006E29B0">
              <w:t>нипулировать с фрагментами таблицы: удалять, копировать, перемещать, вставлять.</w:t>
            </w:r>
            <w:proofErr w:type="gramEnd"/>
          </w:p>
          <w:p w:rsidR="00183729" w:rsidRPr="006E29B0" w:rsidRDefault="00183729" w:rsidP="00183729">
            <w:pPr>
              <w:numPr>
                <w:ilvl w:val="0"/>
                <w:numId w:val="1"/>
              </w:numPr>
            </w:pPr>
            <w:r w:rsidRPr="006E29B0">
              <w:t xml:space="preserve">Команды форматирования (меню </w:t>
            </w:r>
            <w:r w:rsidRPr="00BE23BE">
              <w:rPr>
                <w:b/>
                <w:bCs/>
              </w:rPr>
              <w:t>Формат</w:t>
            </w:r>
            <w:r w:rsidRPr="006E29B0">
              <w:t>) позволяют изменять внешний вид таблицы, ее оформление.</w:t>
            </w:r>
          </w:p>
          <w:p w:rsidR="00183729" w:rsidRPr="006E29B0" w:rsidRDefault="00183729" w:rsidP="00183729">
            <w:pPr>
              <w:numPr>
                <w:ilvl w:val="0"/>
                <w:numId w:val="1"/>
              </w:numPr>
            </w:pPr>
            <w:r w:rsidRPr="006E29B0">
              <w:t xml:space="preserve">Команды работы с файлами (меню </w:t>
            </w:r>
            <w:r w:rsidRPr="00BE23BE">
              <w:rPr>
                <w:b/>
                <w:bCs/>
              </w:rPr>
              <w:t>Файл</w:t>
            </w:r>
            <w:r w:rsidRPr="006E29B0">
              <w:t>) – стандартный набор команд, п</w:t>
            </w:r>
            <w:r w:rsidRPr="006E29B0">
              <w:t>о</w:t>
            </w:r>
            <w:r w:rsidRPr="006E29B0">
              <w:t>зволяющих открывать и сохранять файлы, организовывать вывод на печать полученного документа.</w:t>
            </w:r>
          </w:p>
        </w:tc>
      </w:tr>
      <w:tr w:rsidR="00183729" w:rsidRPr="006E29B0" w:rsidTr="00D9121F">
        <w:trPr>
          <w:jc w:val="center"/>
        </w:trPr>
        <w:tc>
          <w:tcPr>
            <w:tcW w:w="2160" w:type="dxa"/>
            <w:vAlign w:val="center"/>
          </w:tcPr>
          <w:p w:rsidR="00183729" w:rsidRPr="00BE23BE" w:rsidRDefault="00183729" w:rsidP="00D9121F">
            <w:pPr>
              <w:jc w:val="center"/>
              <w:rPr>
                <w:b/>
                <w:i/>
              </w:rPr>
            </w:pPr>
            <w:r w:rsidRPr="00BE23BE">
              <w:rPr>
                <w:b/>
                <w:i/>
              </w:rPr>
              <w:t>Содержимое ячейки</w:t>
            </w:r>
          </w:p>
        </w:tc>
        <w:tc>
          <w:tcPr>
            <w:tcW w:w="8820" w:type="dxa"/>
          </w:tcPr>
          <w:p w:rsidR="00183729" w:rsidRPr="006E29B0" w:rsidRDefault="00183729" w:rsidP="00D9121F">
            <w:r w:rsidRPr="006E29B0">
              <w:t>Содержимым ячейки электронной таблицы может быть число, формула или текст. ТП должен «знать», данные какого типа хранятся в конкретной ячейке таблицы для того, чтобы правильно интерпретировать ее содержимое.</w:t>
            </w:r>
          </w:p>
        </w:tc>
      </w:tr>
      <w:tr w:rsidR="00183729" w:rsidRPr="006E29B0" w:rsidTr="00D9121F">
        <w:trPr>
          <w:jc w:val="center"/>
        </w:trPr>
        <w:tc>
          <w:tcPr>
            <w:tcW w:w="2160" w:type="dxa"/>
            <w:vAlign w:val="center"/>
          </w:tcPr>
          <w:p w:rsidR="00183729" w:rsidRPr="00BE23BE" w:rsidRDefault="00183729" w:rsidP="00D9121F">
            <w:pPr>
              <w:jc w:val="center"/>
              <w:rPr>
                <w:b/>
                <w:i/>
              </w:rPr>
            </w:pPr>
            <w:r w:rsidRPr="00BE23BE">
              <w:rPr>
                <w:b/>
                <w:i/>
              </w:rPr>
              <w:t>Арифметические формулы</w:t>
            </w:r>
          </w:p>
        </w:tc>
        <w:tc>
          <w:tcPr>
            <w:tcW w:w="8820" w:type="dxa"/>
          </w:tcPr>
          <w:p w:rsidR="00183729" w:rsidRPr="006E29B0" w:rsidRDefault="00183729" w:rsidP="00D9121F">
            <w:r>
              <w:t>С</w:t>
            </w:r>
            <w:r w:rsidRPr="006E29B0">
              <w:t>оставляются из констант, переменных, знаков операций, функций, круглых ск</w:t>
            </w:r>
            <w:r w:rsidRPr="006E29B0">
              <w:t>о</w:t>
            </w:r>
            <w:r w:rsidRPr="006E29B0">
              <w:t xml:space="preserve">бок. Ввод формул в </w:t>
            </w:r>
            <w:r w:rsidRPr="00BE23BE">
              <w:rPr>
                <w:lang w:val="en-US"/>
              </w:rPr>
              <w:t>Excel</w:t>
            </w:r>
            <w:r w:rsidRPr="006E29B0">
              <w:t xml:space="preserve"> начинается со знака «=». Примеры формул:</w:t>
            </w:r>
          </w:p>
          <w:p w:rsidR="00183729" w:rsidRPr="006E29B0" w:rsidRDefault="00183729" w:rsidP="00D9121F">
            <w:proofErr w:type="gramStart"/>
            <w:r w:rsidRPr="006E29B0">
              <w:t>=2,5*(</w:t>
            </w:r>
            <w:r w:rsidRPr="00BE23BE">
              <w:rPr>
                <w:lang w:val="en-US"/>
              </w:rPr>
              <w:t>G</w:t>
            </w:r>
            <w:r w:rsidRPr="006E29B0">
              <w:t>5+</w:t>
            </w:r>
            <w:r w:rsidRPr="00BE23BE">
              <w:rPr>
                <w:lang w:val="en-US"/>
              </w:rPr>
              <w:t>G</w:t>
            </w:r>
            <w:r w:rsidRPr="006E29B0">
              <w:t>2)</w:t>
            </w:r>
            <w:r w:rsidRPr="006E29B0">
              <w:tab/>
            </w:r>
            <w:r w:rsidRPr="006E29B0">
              <w:tab/>
              <w:t>=СУММ(</w:t>
            </w:r>
            <w:r w:rsidRPr="00BE23BE">
              <w:rPr>
                <w:lang w:val="en-US"/>
              </w:rPr>
              <w:t>C</w:t>
            </w:r>
            <w:r w:rsidRPr="006E29B0">
              <w:t>10:</w:t>
            </w:r>
            <w:proofErr w:type="gramEnd"/>
            <w:r w:rsidRPr="00BE23BE">
              <w:rPr>
                <w:lang w:val="en-US"/>
              </w:rPr>
              <w:t>C</w:t>
            </w:r>
            <w:r w:rsidRPr="006E29B0">
              <w:t>20)</w:t>
            </w:r>
          </w:p>
        </w:tc>
      </w:tr>
      <w:tr w:rsidR="00183729" w:rsidRPr="006E29B0" w:rsidTr="00D9121F">
        <w:trPr>
          <w:jc w:val="center"/>
        </w:trPr>
        <w:tc>
          <w:tcPr>
            <w:tcW w:w="2160" w:type="dxa"/>
            <w:vAlign w:val="center"/>
          </w:tcPr>
          <w:p w:rsidR="00183729" w:rsidRPr="00BE23BE" w:rsidRDefault="00183729" w:rsidP="00D9121F">
            <w:pPr>
              <w:jc w:val="center"/>
              <w:rPr>
                <w:b/>
                <w:i/>
              </w:rPr>
            </w:pPr>
            <w:r w:rsidRPr="00BE23BE">
              <w:rPr>
                <w:b/>
                <w:i/>
              </w:rPr>
              <w:t>Логические в</w:t>
            </w:r>
            <w:r w:rsidRPr="00BE23BE">
              <w:rPr>
                <w:b/>
                <w:i/>
              </w:rPr>
              <w:t>ы</w:t>
            </w:r>
            <w:r w:rsidRPr="00BE23BE">
              <w:rPr>
                <w:b/>
                <w:i/>
              </w:rPr>
              <w:t>ражения</w:t>
            </w:r>
          </w:p>
        </w:tc>
        <w:tc>
          <w:tcPr>
            <w:tcW w:w="8820" w:type="dxa"/>
          </w:tcPr>
          <w:p w:rsidR="00183729" w:rsidRPr="006E29B0" w:rsidRDefault="00183729" w:rsidP="00D9121F">
            <w:r>
              <w:t>С</w:t>
            </w:r>
            <w:r w:rsidRPr="006E29B0">
              <w:t>троятся с помощью операций отношения</w:t>
            </w:r>
            <w:proofErr w:type="gramStart"/>
            <w:r w:rsidRPr="006E29B0">
              <w:t xml:space="preserve"> (&lt;,&gt;,&lt;=,&gt;=,&lt;&gt;) </w:t>
            </w:r>
            <w:proofErr w:type="gramEnd"/>
            <w:r w:rsidRPr="006E29B0">
              <w:t>и логических операций (И, ИЛИ, НЕ). Примеры:</w:t>
            </w:r>
          </w:p>
          <w:p w:rsidR="00183729" w:rsidRPr="006E29B0" w:rsidRDefault="00183729" w:rsidP="00D9121F">
            <w:r w:rsidRPr="006E29B0">
              <w:t>=</w:t>
            </w:r>
            <w:proofErr w:type="gramStart"/>
            <w:r w:rsidRPr="006E29B0">
              <w:t>И(</w:t>
            </w:r>
            <w:proofErr w:type="gramEnd"/>
            <w:r w:rsidRPr="006E29B0">
              <w:t>А1&gt;0,</w:t>
            </w:r>
            <w:r w:rsidRPr="00BE23BE">
              <w:rPr>
                <w:lang w:val="en-US"/>
              </w:rPr>
              <w:t>A</w:t>
            </w:r>
            <w:r w:rsidRPr="006E29B0">
              <w:t>1&lt;1)  соответствует 0&lt;</w:t>
            </w:r>
            <w:r w:rsidRPr="00BE23BE">
              <w:rPr>
                <w:lang w:val="en-US"/>
              </w:rPr>
              <w:t>A</w:t>
            </w:r>
            <w:r w:rsidRPr="006E29B0">
              <w:t>1&lt;1</w:t>
            </w:r>
          </w:p>
          <w:p w:rsidR="00183729" w:rsidRPr="00542EAC" w:rsidRDefault="00183729" w:rsidP="00D9121F">
            <w:r w:rsidRPr="006E29B0">
              <w:t>=ЕСЛ</w:t>
            </w:r>
            <w:proofErr w:type="gramStart"/>
            <w:r w:rsidRPr="006E29B0">
              <w:t>И(</w:t>
            </w:r>
            <w:proofErr w:type="gramEnd"/>
            <w:r w:rsidRPr="006E29B0">
              <w:t>Е2&gt;=13; «принят»; «не принят»)</w:t>
            </w:r>
            <w:r>
              <w:t xml:space="preserve"> </w:t>
            </w:r>
            <w:r w:rsidRPr="00542EAC">
              <w:t xml:space="preserve">&gt;= - </w:t>
            </w:r>
            <w:r>
              <w:t>больше или равно</w:t>
            </w:r>
          </w:p>
        </w:tc>
      </w:tr>
      <w:tr w:rsidR="00183729" w:rsidRPr="006E29B0" w:rsidTr="00D9121F">
        <w:trPr>
          <w:jc w:val="center"/>
        </w:trPr>
        <w:tc>
          <w:tcPr>
            <w:tcW w:w="2160" w:type="dxa"/>
            <w:vAlign w:val="center"/>
          </w:tcPr>
          <w:p w:rsidR="00183729" w:rsidRPr="00BE23BE" w:rsidRDefault="00183729" w:rsidP="00D9121F">
            <w:pPr>
              <w:jc w:val="center"/>
              <w:rPr>
                <w:b/>
                <w:i/>
              </w:rPr>
            </w:pPr>
            <w:r w:rsidRPr="00BE23BE">
              <w:rPr>
                <w:b/>
                <w:i/>
              </w:rPr>
              <w:t>Формула может ссылаться</w:t>
            </w:r>
          </w:p>
        </w:tc>
        <w:tc>
          <w:tcPr>
            <w:tcW w:w="8820" w:type="dxa"/>
          </w:tcPr>
          <w:p w:rsidR="00183729" w:rsidRDefault="00183729" w:rsidP="00183729">
            <w:pPr>
              <w:numPr>
                <w:ilvl w:val="0"/>
                <w:numId w:val="2"/>
              </w:numPr>
            </w:pPr>
            <w:r>
              <w:t>на ячейки</w:t>
            </w:r>
          </w:p>
          <w:p w:rsidR="00183729" w:rsidRDefault="00183729" w:rsidP="00183729">
            <w:pPr>
              <w:numPr>
                <w:ilvl w:val="0"/>
                <w:numId w:val="3"/>
              </w:numPr>
            </w:pPr>
            <w:r>
              <w:t>на диапазоны ячеек</w:t>
            </w:r>
          </w:p>
          <w:p w:rsidR="00183729" w:rsidRDefault="00183729" w:rsidP="00183729">
            <w:pPr>
              <w:numPr>
                <w:ilvl w:val="0"/>
                <w:numId w:val="4"/>
              </w:numPr>
            </w:pPr>
            <w:r>
              <w:t>на другую книгу</w:t>
            </w:r>
          </w:p>
          <w:p w:rsidR="00183729" w:rsidRPr="006E29B0" w:rsidRDefault="00183729" w:rsidP="00183729">
            <w:pPr>
              <w:numPr>
                <w:ilvl w:val="0"/>
                <w:numId w:val="4"/>
              </w:numPr>
            </w:pPr>
            <w:r>
              <w:t>на другие рабочие листы</w:t>
            </w:r>
          </w:p>
        </w:tc>
      </w:tr>
      <w:tr w:rsidR="00183729" w:rsidRPr="006E29B0" w:rsidTr="00D9121F">
        <w:trPr>
          <w:trHeight w:val="210"/>
          <w:jc w:val="center"/>
        </w:trPr>
        <w:tc>
          <w:tcPr>
            <w:tcW w:w="2160" w:type="dxa"/>
            <w:vAlign w:val="center"/>
          </w:tcPr>
          <w:p w:rsidR="00183729" w:rsidRPr="00BE23BE" w:rsidRDefault="00183729" w:rsidP="00D9121F">
            <w:pPr>
              <w:jc w:val="center"/>
              <w:rPr>
                <w:b/>
                <w:i/>
              </w:rPr>
            </w:pPr>
            <w:r w:rsidRPr="00BE23BE">
              <w:rPr>
                <w:b/>
                <w:i/>
              </w:rPr>
              <w:t>При описании</w:t>
            </w:r>
          </w:p>
          <w:p w:rsidR="00183729" w:rsidRPr="00BE23BE" w:rsidRDefault="00183729" w:rsidP="00D9121F">
            <w:pPr>
              <w:jc w:val="center"/>
              <w:rPr>
                <w:b/>
                <w:i/>
              </w:rPr>
            </w:pPr>
            <w:r w:rsidRPr="00BE23BE">
              <w:rPr>
                <w:b/>
                <w:i/>
              </w:rPr>
              <w:t>функции</w:t>
            </w:r>
          </w:p>
        </w:tc>
        <w:tc>
          <w:tcPr>
            <w:tcW w:w="8820" w:type="dxa"/>
          </w:tcPr>
          <w:p w:rsidR="00183729" w:rsidRDefault="00183729" w:rsidP="00D9121F">
            <w:r>
              <w:t>За её именем всегда следует круглая скобка</w:t>
            </w:r>
          </w:p>
        </w:tc>
      </w:tr>
      <w:tr w:rsidR="00183729" w:rsidRPr="006E29B0" w:rsidTr="00D9121F">
        <w:trPr>
          <w:jc w:val="center"/>
        </w:trPr>
        <w:tc>
          <w:tcPr>
            <w:tcW w:w="2160" w:type="dxa"/>
            <w:vAlign w:val="center"/>
          </w:tcPr>
          <w:p w:rsidR="00183729" w:rsidRPr="00BE23BE" w:rsidRDefault="00183729" w:rsidP="00D9121F">
            <w:pPr>
              <w:jc w:val="center"/>
              <w:rPr>
                <w:b/>
                <w:i/>
              </w:rPr>
            </w:pPr>
            <w:r w:rsidRPr="00BE23BE">
              <w:rPr>
                <w:b/>
                <w:i/>
              </w:rPr>
              <w:t>Разновидности ссылок</w:t>
            </w:r>
          </w:p>
        </w:tc>
        <w:tc>
          <w:tcPr>
            <w:tcW w:w="8820" w:type="dxa"/>
          </w:tcPr>
          <w:p w:rsidR="00183729" w:rsidRDefault="00183729" w:rsidP="00183729">
            <w:pPr>
              <w:numPr>
                <w:ilvl w:val="0"/>
                <w:numId w:val="5"/>
              </w:numPr>
            </w:pPr>
            <w:r>
              <w:t xml:space="preserve">относительная </w:t>
            </w:r>
          </w:p>
          <w:p w:rsidR="00183729" w:rsidRDefault="00183729" w:rsidP="00183729">
            <w:pPr>
              <w:numPr>
                <w:ilvl w:val="0"/>
                <w:numId w:val="5"/>
              </w:numPr>
            </w:pPr>
            <w:r>
              <w:t>абсолютная</w:t>
            </w:r>
          </w:p>
          <w:p w:rsidR="00183729" w:rsidRDefault="00183729" w:rsidP="00183729">
            <w:pPr>
              <w:numPr>
                <w:ilvl w:val="0"/>
                <w:numId w:val="5"/>
              </w:numPr>
            </w:pPr>
            <w:r>
              <w:t>смешанная</w:t>
            </w:r>
          </w:p>
        </w:tc>
      </w:tr>
      <w:tr w:rsidR="00183729" w:rsidRPr="006E29B0" w:rsidTr="00D9121F">
        <w:trPr>
          <w:jc w:val="center"/>
        </w:trPr>
        <w:tc>
          <w:tcPr>
            <w:tcW w:w="2160" w:type="dxa"/>
            <w:vAlign w:val="center"/>
          </w:tcPr>
          <w:p w:rsidR="00183729" w:rsidRPr="00BE23BE" w:rsidRDefault="00183729" w:rsidP="00D9121F">
            <w:pPr>
              <w:jc w:val="center"/>
              <w:rPr>
                <w:b/>
                <w:i/>
              </w:rPr>
            </w:pPr>
            <w:r w:rsidRPr="00BE23BE">
              <w:rPr>
                <w:b/>
                <w:i/>
              </w:rPr>
              <w:t>Абсолютная ссылка</w:t>
            </w:r>
          </w:p>
        </w:tc>
        <w:tc>
          <w:tcPr>
            <w:tcW w:w="8820" w:type="dxa"/>
          </w:tcPr>
          <w:p w:rsidR="00183729" w:rsidRDefault="00183729" w:rsidP="00D9121F">
            <w:r>
              <w:t>Это адрес ячейки не изменяющийся при копировании формулы (ссылка фиксир</w:t>
            </w:r>
            <w:r>
              <w:t>у</w:t>
            </w:r>
            <w:r>
              <w:t>ется)</w:t>
            </w:r>
            <w:r w:rsidRPr="00BE23BE">
              <w:rPr>
                <w:b/>
                <w:i/>
              </w:rPr>
              <w:t xml:space="preserve"> Обозначение </w:t>
            </w:r>
            <w:r w:rsidRPr="006778A4">
              <w:t>$</w:t>
            </w:r>
            <w:r w:rsidRPr="00BE23BE">
              <w:rPr>
                <w:lang w:val="en-US"/>
              </w:rPr>
              <w:t>C</w:t>
            </w:r>
            <w:r w:rsidRPr="006778A4">
              <w:t xml:space="preserve">$3 </w:t>
            </w:r>
            <w:r>
              <w:t xml:space="preserve">при нажатии клавиши </w:t>
            </w:r>
            <w:r w:rsidRPr="00BE23BE">
              <w:rPr>
                <w:lang w:val="en-US"/>
              </w:rPr>
              <w:t>F</w:t>
            </w:r>
            <w:r w:rsidRPr="006778A4">
              <w:t>4</w:t>
            </w:r>
          </w:p>
        </w:tc>
      </w:tr>
      <w:tr w:rsidR="00183729" w:rsidRPr="006E29B0" w:rsidTr="00D9121F">
        <w:trPr>
          <w:jc w:val="center"/>
        </w:trPr>
        <w:tc>
          <w:tcPr>
            <w:tcW w:w="2160" w:type="dxa"/>
            <w:vAlign w:val="center"/>
          </w:tcPr>
          <w:p w:rsidR="00183729" w:rsidRPr="00BE23BE" w:rsidRDefault="00183729" w:rsidP="00D9121F">
            <w:pPr>
              <w:jc w:val="center"/>
              <w:rPr>
                <w:b/>
                <w:i/>
              </w:rPr>
            </w:pPr>
            <w:r w:rsidRPr="00BE23BE">
              <w:rPr>
                <w:b/>
                <w:i/>
              </w:rPr>
              <w:lastRenderedPageBreak/>
              <w:t>Условная фун</w:t>
            </w:r>
            <w:r w:rsidRPr="00BE23BE">
              <w:rPr>
                <w:b/>
                <w:i/>
              </w:rPr>
              <w:t>к</w:t>
            </w:r>
            <w:r w:rsidRPr="00BE23BE">
              <w:rPr>
                <w:b/>
                <w:i/>
              </w:rPr>
              <w:t>ция</w:t>
            </w:r>
          </w:p>
        </w:tc>
        <w:tc>
          <w:tcPr>
            <w:tcW w:w="8820" w:type="dxa"/>
          </w:tcPr>
          <w:p w:rsidR="00183729" w:rsidRPr="006778A4" w:rsidRDefault="00183729" w:rsidP="00D9121F">
            <w:r w:rsidRPr="00BE23BE">
              <w:rPr>
                <w:b/>
              </w:rPr>
              <w:t>ЕСЛИ</w:t>
            </w:r>
            <w:r>
              <w:t xml:space="preserve"> (условие; выражение 1; выражение 2)  Условная функция - это команда машине выполнить определённые действия в зависимости от условия </w:t>
            </w:r>
          </w:p>
        </w:tc>
      </w:tr>
      <w:tr w:rsidR="00183729" w:rsidRPr="006E29B0" w:rsidTr="00D9121F">
        <w:trPr>
          <w:jc w:val="center"/>
        </w:trPr>
        <w:tc>
          <w:tcPr>
            <w:tcW w:w="2160" w:type="dxa"/>
            <w:vAlign w:val="center"/>
          </w:tcPr>
          <w:p w:rsidR="00183729" w:rsidRPr="00BE23BE" w:rsidRDefault="00183729" w:rsidP="00D9121F">
            <w:pPr>
              <w:jc w:val="center"/>
              <w:rPr>
                <w:b/>
                <w:i/>
              </w:rPr>
            </w:pPr>
            <w:r w:rsidRPr="00BE23BE">
              <w:rPr>
                <w:b/>
                <w:i/>
              </w:rPr>
              <w:t>Условие</w:t>
            </w:r>
          </w:p>
        </w:tc>
        <w:tc>
          <w:tcPr>
            <w:tcW w:w="8820" w:type="dxa"/>
          </w:tcPr>
          <w:p w:rsidR="00183729" w:rsidRDefault="00183729" w:rsidP="00D9121F">
            <w:r>
              <w:t>Это логическое выражение, которое может быть истинным или ложным. Если в</w:t>
            </w:r>
            <w:r>
              <w:t>ы</w:t>
            </w:r>
            <w:r>
              <w:t>ражение состоит из текста, то его записывают в кавычках</w:t>
            </w:r>
            <w:proofErr w:type="gramStart"/>
            <w:r>
              <w:t xml:space="preserve"> (« »)</w:t>
            </w:r>
            <w:proofErr w:type="gramEnd"/>
          </w:p>
        </w:tc>
      </w:tr>
    </w:tbl>
    <w:p w:rsidR="00F324A1" w:rsidRDefault="00F324A1"/>
    <w:sectPr w:rsidR="00F324A1" w:rsidSect="00F3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6DF6"/>
    <w:multiLevelType w:val="hybridMultilevel"/>
    <w:tmpl w:val="81E259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D1446"/>
    <w:multiLevelType w:val="hybridMultilevel"/>
    <w:tmpl w:val="A5BCB3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C516A3"/>
    <w:multiLevelType w:val="hybridMultilevel"/>
    <w:tmpl w:val="33FCAD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26638B"/>
    <w:multiLevelType w:val="hybridMultilevel"/>
    <w:tmpl w:val="4970B1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9173E9"/>
    <w:multiLevelType w:val="hybridMultilevel"/>
    <w:tmpl w:val="14C637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83729"/>
    <w:rsid w:val="00183729"/>
    <w:rsid w:val="00F3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2020-10-27T14:41:00Z</dcterms:created>
  <dcterms:modified xsi:type="dcterms:W3CDTF">2020-10-27T14:41:00Z</dcterms:modified>
</cp:coreProperties>
</file>